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99   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A7717B" w:rsidRPr="00A7717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R2-1708140</w:t>
      </w:r>
    </w:p>
    <w:p w:rsidR="00402985" w:rsidRPr="00402985" w:rsidRDefault="008A4FE1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Berlin, Germany, 21st – 25th August 2017</w:t>
      </w:r>
      <w:r w:rsidR="00670351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Revision of </w:t>
      </w:r>
      <w:r w:rsidR="00940533">
        <w:rPr>
          <w:rFonts w:ascii="Arial" w:hAnsi="Arial" w:cs="Arial"/>
          <w:b/>
          <w:bCs/>
          <w:noProof/>
          <w:kern w:val="0"/>
          <w:sz w:val="28"/>
          <w:szCs w:val="28"/>
        </w:rPr>
        <w:t>R2-170</w:t>
      </w:r>
      <w:r w:rsidR="00940533">
        <w:rPr>
          <w:rFonts w:ascii="Arial" w:hAnsi="Arial" w:cs="Arial" w:hint="eastAsia"/>
          <w:b/>
          <w:bCs/>
          <w:noProof/>
          <w:kern w:val="0"/>
          <w:sz w:val="28"/>
          <w:szCs w:val="28"/>
        </w:rPr>
        <w:t>6647</w:t>
      </w:r>
    </w:p>
    <w:p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</w:p>
    <w:p w:rsidR="003436BE" w:rsidRPr="007F3A4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6E7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Consideration on 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DRX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</w:t>
      </w:r>
      <w:r w:rsidR="00CB504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.</w:t>
      </w:r>
      <w:r w:rsidR="00CB504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1.10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:rsidR="00384541" w:rsidRDefault="00384541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02985" w:rsidRDefault="00402985" w:rsidP="00402985">
      <w:r w:rsidRPr="005F42AD">
        <w:t>Based on the agreements of DRX in last RAN2 meeting</w:t>
      </w:r>
      <w:r w:rsidR="002205ED">
        <w:t>s</w:t>
      </w:r>
      <w:r w:rsidRPr="005F42AD">
        <w:t xml:space="preserve">, issues </w:t>
      </w:r>
      <w:r w:rsidR="00042E6F">
        <w:t xml:space="preserve">on </w:t>
      </w:r>
      <w:r w:rsidR="00661765">
        <w:t xml:space="preserve">DRX timer, DRX timer start condition, </w:t>
      </w:r>
      <w:r w:rsidRPr="005F42AD">
        <w:t>and whether RTT timer is needed are discussed in this contribution.</w:t>
      </w:r>
    </w:p>
    <w:p w:rsidR="0088620D" w:rsidRPr="0088620D" w:rsidRDefault="0088620D" w:rsidP="00886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88620D">
        <w:rPr>
          <w:rFonts w:ascii="Times New Roman" w:eastAsia="宋体" w:hAnsi="Times New Roman"/>
          <w:kern w:val="2"/>
          <w:sz w:val="21"/>
          <w:lang w:val="en-US" w:eastAsia="zh-CN"/>
        </w:rPr>
        <w:t>Agreements:</w:t>
      </w:r>
    </w:p>
    <w:p w:rsidR="0088620D" w:rsidRPr="0088620D" w:rsidRDefault="0088620D" w:rsidP="0088620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88620D">
        <w:rPr>
          <w:rFonts w:ascii="Times New Roman" w:eastAsia="宋体" w:hAnsi="Times New Roman"/>
          <w:kern w:val="2"/>
          <w:sz w:val="21"/>
          <w:lang w:val="en-US" w:eastAsia="zh-CN"/>
        </w:rPr>
        <w:t xml:space="preserve">As a baseline, a single DRX configuration like in LTE will be supported.  </w:t>
      </w:r>
    </w:p>
    <w:p w:rsidR="0088620D" w:rsidRPr="0088620D" w:rsidRDefault="0088620D" w:rsidP="0088620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88620D">
        <w:rPr>
          <w:rFonts w:ascii="Times New Roman" w:eastAsia="宋体" w:hAnsi="Times New Roman"/>
          <w:kern w:val="2"/>
          <w:sz w:val="21"/>
          <w:lang w:val="en-US" w:eastAsia="zh-CN"/>
        </w:rPr>
        <w:t xml:space="preserve">The DL and UL HARQ RTT timer are not static values.   FFS if the timer is removed or how it is set.   </w:t>
      </w:r>
    </w:p>
    <w:p w:rsidR="00760C49" w:rsidRDefault="00760C49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38763A" w:rsidRPr="0038763A" w:rsidRDefault="00247076" w:rsidP="0038763A">
      <w:r>
        <w:t xml:space="preserve">In LTE, DRX timers are configured as PDCCH </w:t>
      </w:r>
      <w:r w:rsidR="008D07C5">
        <w:t>subframe</w:t>
      </w:r>
      <w:r w:rsidR="008618CC">
        <w:rPr>
          <w:rFonts w:hint="eastAsia"/>
        </w:rPr>
        <w:t xml:space="preserve">, including </w:t>
      </w:r>
      <w:proofErr w:type="spellStart"/>
      <w:r w:rsidRPr="00EB4324">
        <w:rPr>
          <w:i/>
        </w:rPr>
        <w:t>OnDurationTimer</w:t>
      </w:r>
      <w:proofErr w:type="spellEnd"/>
      <w:r w:rsidRPr="00EB4324">
        <w:rPr>
          <w:i/>
        </w:rPr>
        <w:t xml:space="preserve">, </w:t>
      </w:r>
      <w:proofErr w:type="spellStart"/>
      <w:r w:rsidRPr="00EB4324">
        <w:rPr>
          <w:i/>
        </w:rPr>
        <w:t>drx-InactivityTimer</w:t>
      </w:r>
      <w:proofErr w:type="spellEnd"/>
      <w:r w:rsidRPr="00EB4324">
        <w:rPr>
          <w:i/>
        </w:rPr>
        <w:t xml:space="preserve">, </w:t>
      </w:r>
      <w:proofErr w:type="spellStart"/>
      <w:r w:rsidRPr="00EB4324">
        <w:rPr>
          <w:i/>
        </w:rPr>
        <w:t>drx-RetransmissionTimer</w:t>
      </w:r>
      <w:proofErr w:type="spellEnd"/>
      <w:r w:rsidRPr="00EB4324">
        <w:rPr>
          <w:i/>
        </w:rPr>
        <w:t>, and drx-ULRetransmissionTimer</w:t>
      </w:r>
      <w:r w:rsidRPr="00EB4324">
        <w:t>.</w:t>
      </w:r>
      <w:r>
        <w:t xml:space="preserve"> Configuring these t</w:t>
      </w:r>
      <w:r w:rsidR="00596F10">
        <w:t>imers as PDCCH sub-frame number</w:t>
      </w:r>
      <w:r>
        <w:t xml:space="preserve"> makes equal schedule opportunities in different</w:t>
      </w:r>
      <w:r w:rsidR="00596F10">
        <w:t xml:space="preserve"> DRX cycle. In NR, this </w:t>
      </w:r>
      <w:r>
        <w:t xml:space="preserve">principle </w:t>
      </w:r>
      <w:r w:rsidR="0038763A">
        <w:t>could</w:t>
      </w:r>
      <w:r>
        <w:t xml:space="preserve"> be followed</w:t>
      </w:r>
      <w:r w:rsidR="0038763A">
        <w:t xml:space="preserve">, </w:t>
      </w:r>
      <w:r w:rsidR="0038763A" w:rsidRPr="0038763A">
        <w:t>but take following difference</w:t>
      </w:r>
      <w:r w:rsidR="0038763A">
        <w:t>s</w:t>
      </w:r>
      <w:r w:rsidR="0038763A" w:rsidRPr="0038763A">
        <w:t xml:space="preserve"> into account:</w:t>
      </w:r>
    </w:p>
    <w:p w:rsidR="00666D57" w:rsidRPr="0038763A" w:rsidRDefault="0038763A" w:rsidP="00666D57">
      <w:pPr>
        <w:numPr>
          <w:ilvl w:val="0"/>
          <w:numId w:val="6"/>
        </w:numPr>
      </w:pPr>
      <w:r w:rsidRPr="0038763A">
        <w:t>In NR, a UE can be configured with multiple numerologies.</w:t>
      </w:r>
      <w:r w:rsidR="00EC6350">
        <w:t xml:space="preserve"> Different numerology has different symbol length and slot length</w:t>
      </w:r>
      <w:r w:rsidR="00835D6C">
        <w:rPr>
          <w:rFonts w:hint="eastAsia"/>
        </w:rPr>
        <w:t xml:space="preserve"> configuration</w:t>
      </w:r>
      <w:r w:rsidR="00EC6350">
        <w:t>.</w:t>
      </w:r>
    </w:p>
    <w:p w:rsidR="00247076" w:rsidRPr="00666D57" w:rsidRDefault="00247076" w:rsidP="00247076"/>
    <w:p w:rsidR="00247076" w:rsidRDefault="00247076" w:rsidP="00247076">
      <w:r>
        <w:t>DRX timers can be categorized into 2 classes</w:t>
      </w:r>
      <w:r w:rsidR="0038763A">
        <w:t>:</w:t>
      </w:r>
    </w:p>
    <w:p w:rsidR="00247076" w:rsidRDefault="0038763A" w:rsidP="00247076">
      <w:pPr>
        <w:rPr>
          <w:lang w:val="en-GB"/>
        </w:rPr>
      </w:pPr>
      <w:r>
        <w:t>Class 1: Traffic pattern</w:t>
      </w:r>
      <w:r w:rsidR="00F34B3C">
        <w:rPr>
          <w:rFonts w:hint="eastAsia"/>
        </w:rPr>
        <w:t xml:space="preserve"> related</w:t>
      </w:r>
      <w:r w:rsidR="00247076">
        <w:t xml:space="preserve">, including </w:t>
      </w:r>
      <w:proofErr w:type="spellStart"/>
      <w:r w:rsidR="000F1DD4" w:rsidRPr="000F1DD4">
        <w:rPr>
          <w:i/>
          <w:lang w:val="en-GB"/>
        </w:rPr>
        <w:t>longDRX-CycleStartOffset</w:t>
      </w:r>
      <w:proofErr w:type="spellEnd"/>
      <w:r w:rsidR="000F1DD4" w:rsidRPr="000F1DD4">
        <w:t xml:space="preserve"> </w:t>
      </w:r>
      <w:r w:rsidR="007E1482">
        <w:t>and</w:t>
      </w:r>
      <w:r w:rsidR="007E1482" w:rsidRPr="000F1DD4">
        <w:rPr>
          <w:i/>
        </w:rPr>
        <w:t xml:space="preserve"> </w:t>
      </w:r>
      <w:proofErr w:type="spellStart"/>
      <w:r w:rsidR="000F1DD4" w:rsidRPr="000F1DD4">
        <w:rPr>
          <w:i/>
          <w:lang w:val="en-GB"/>
        </w:rPr>
        <w:t>shortDRX</w:t>
      </w:r>
      <w:proofErr w:type="spellEnd"/>
      <w:r w:rsidR="000F1DD4" w:rsidRPr="000F1DD4">
        <w:rPr>
          <w:i/>
          <w:lang w:val="en-GB"/>
        </w:rPr>
        <w:t>-Cycle</w:t>
      </w:r>
      <w:r w:rsidR="007E1482">
        <w:t xml:space="preserve">, </w:t>
      </w:r>
      <w:proofErr w:type="spellStart"/>
      <w:r w:rsidR="000F1DD4" w:rsidRPr="000F1DD4">
        <w:rPr>
          <w:i/>
          <w:lang w:val="en-GB"/>
        </w:rPr>
        <w:t>drxShortCycleTimer</w:t>
      </w:r>
      <w:proofErr w:type="spellEnd"/>
      <w:r w:rsidR="000F1DD4">
        <w:rPr>
          <w:i/>
          <w:lang w:val="en-GB"/>
        </w:rPr>
        <w:t xml:space="preserve">, </w:t>
      </w:r>
      <w:proofErr w:type="spellStart"/>
      <w:r w:rsidR="00247076">
        <w:rPr>
          <w:i/>
          <w:lang w:val="en-GB"/>
        </w:rPr>
        <w:t>ondurationTimer</w:t>
      </w:r>
      <w:proofErr w:type="spellEnd"/>
      <w:r w:rsidR="00247076">
        <w:rPr>
          <w:i/>
          <w:lang w:val="en-GB"/>
        </w:rPr>
        <w:t xml:space="preserve"> and </w:t>
      </w:r>
      <w:proofErr w:type="spellStart"/>
      <w:r w:rsidR="00247076" w:rsidRPr="004E3B7D">
        <w:rPr>
          <w:i/>
          <w:lang w:val="en-GB"/>
        </w:rPr>
        <w:t>drx-InactivityTimer</w:t>
      </w:r>
      <w:proofErr w:type="spellEnd"/>
      <w:r w:rsidR="00247076" w:rsidRPr="00666D57">
        <w:rPr>
          <w:lang w:val="en-GB"/>
        </w:rPr>
        <w:t>.</w:t>
      </w:r>
    </w:p>
    <w:p w:rsidR="008B38CE" w:rsidRPr="004E3B7D" w:rsidRDefault="008B38CE" w:rsidP="00247076">
      <w:pPr>
        <w:rPr>
          <w:i/>
          <w:lang w:val="en-GB"/>
        </w:rPr>
      </w:pPr>
    </w:p>
    <w:p w:rsidR="00247076" w:rsidRDefault="00247076" w:rsidP="00247076">
      <w:r>
        <w:t xml:space="preserve">Although </w:t>
      </w:r>
      <w:proofErr w:type="spellStart"/>
      <w:r w:rsidRPr="00904FB9">
        <w:rPr>
          <w:i/>
        </w:rPr>
        <w:t>ondurationTimer</w:t>
      </w:r>
      <w:proofErr w:type="spellEnd"/>
      <w:r>
        <w:t xml:space="preserve"> and </w:t>
      </w:r>
      <w:proofErr w:type="spellStart"/>
      <w:r w:rsidRPr="004E3B7D">
        <w:rPr>
          <w:i/>
          <w:lang w:val="en-GB"/>
        </w:rPr>
        <w:t>drx-InactivityTimer</w:t>
      </w:r>
      <w:proofErr w:type="spellEnd"/>
      <w:r>
        <w:t xml:space="preserve"> can be configured as PDCCH occasion numbers like in LTE (PDCCH </w:t>
      </w:r>
      <w:proofErr w:type="spellStart"/>
      <w:r>
        <w:t>subframes</w:t>
      </w:r>
      <w:proofErr w:type="spellEnd"/>
      <w:r>
        <w:t>), it is bet</w:t>
      </w:r>
      <w:r w:rsidR="00D2250E">
        <w:t xml:space="preserve">ter to configures theses </w:t>
      </w:r>
      <w:r>
        <w:t>ti</w:t>
      </w:r>
      <w:r w:rsidR="00F97F77">
        <w:t>mers as numerology independent.</w:t>
      </w:r>
      <w:r w:rsidR="00D2250E">
        <w:t xml:space="preserve"> I</w:t>
      </w:r>
      <w:r w:rsidR="007E3950">
        <w:t xml:space="preserve">f these </w:t>
      </w:r>
      <w:r>
        <w:t>are configured as PDCCH o</w:t>
      </w:r>
      <w:r w:rsidR="003F7F8D">
        <w:t>ccasion numbers, the actual time length UE monitors</w:t>
      </w:r>
      <w:r w:rsidR="007E3950">
        <w:t xml:space="preserve"> PDCCH </w:t>
      </w:r>
      <w:r w:rsidR="00601081">
        <w:rPr>
          <w:rFonts w:hint="eastAsia"/>
        </w:rPr>
        <w:t>is</w:t>
      </w:r>
      <w:r w:rsidR="00444F7D">
        <w:rPr>
          <w:rFonts w:hint="eastAsia"/>
        </w:rPr>
        <w:t xml:space="preserve"> </w:t>
      </w:r>
      <w:r w:rsidR="006555DB">
        <w:t>affected</w:t>
      </w:r>
      <w:r w:rsidR="00444F7D">
        <w:rPr>
          <w:rFonts w:hint="eastAsia"/>
        </w:rPr>
        <w:t xml:space="preserve"> by the </w:t>
      </w:r>
      <w:r w:rsidR="00D2250E">
        <w:t xml:space="preserve">configuration of PDCCH monitoring occasions </w:t>
      </w:r>
      <w:r w:rsidR="006555DB">
        <w:t>and slot duration of the</w:t>
      </w:r>
      <w:r w:rsidR="00666D57">
        <w:t xml:space="preserve"> numerology</w:t>
      </w:r>
      <w:r>
        <w:t>.</w:t>
      </w:r>
      <w:r w:rsidR="00444F7D">
        <w:rPr>
          <w:rFonts w:hint="eastAsia"/>
        </w:rPr>
        <w:t xml:space="preserve"> In other words, </w:t>
      </w:r>
      <w:r w:rsidR="00601081">
        <w:rPr>
          <w:rFonts w:hint="eastAsia"/>
        </w:rPr>
        <w:t xml:space="preserve">to </w:t>
      </w:r>
      <w:r w:rsidR="00601081">
        <w:t>achieve</w:t>
      </w:r>
      <w:r w:rsidR="00601081">
        <w:rPr>
          <w:rFonts w:hint="eastAsia"/>
        </w:rPr>
        <w:t xml:space="preserve"> same </w:t>
      </w:r>
      <w:proofErr w:type="spellStart"/>
      <w:r w:rsidR="00601081">
        <w:rPr>
          <w:rFonts w:hint="eastAsia"/>
        </w:rPr>
        <w:t>onduration</w:t>
      </w:r>
      <w:proofErr w:type="spellEnd"/>
      <w:r w:rsidR="00601081">
        <w:rPr>
          <w:rFonts w:hint="eastAsia"/>
        </w:rPr>
        <w:t>/inactivity time duration</w:t>
      </w:r>
      <w:r w:rsidR="00D2250E">
        <w:t xml:space="preserve"> and align the </w:t>
      </w:r>
      <w:proofErr w:type="spellStart"/>
      <w:r w:rsidR="00D2250E">
        <w:t>onduration</w:t>
      </w:r>
      <w:proofErr w:type="spellEnd"/>
      <w:r w:rsidR="00D2250E">
        <w:t xml:space="preserve"> </w:t>
      </w:r>
      <w:r w:rsidR="00666D57">
        <w:t>on</w:t>
      </w:r>
      <w:r w:rsidR="00D2250E">
        <w:t xml:space="preserve"> different numerologies</w:t>
      </w:r>
      <w:r w:rsidR="00601081">
        <w:rPr>
          <w:rFonts w:hint="eastAsia"/>
        </w:rPr>
        <w:t xml:space="preserve">, different values </w:t>
      </w:r>
      <w:r w:rsidR="00666D57">
        <w:t>are needed</w:t>
      </w:r>
      <w:r w:rsidR="00666D57">
        <w:rPr>
          <w:rFonts w:hint="eastAsia"/>
        </w:rPr>
        <w:t xml:space="preserve"> </w:t>
      </w:r>
      <w:r w:rsidR="00601081">
        <w:rPr>
          <w:rFonts w:hint="eastAsia"/>
        </w:rPr>
        <w:t>for different n</w:t>
      </w:r>
      <w:r w:rsidR="00666D57">
        <w:rPr>
          <w:rFonts w:hint="eastAsia"/>
        </w:rPr>
        <w:t>umerology</w:t>
      </w:r>
      <w:r w:rsidR="00666D57">
        <w:t>/</w:t>
      </w:r>
      <w:r w:rsidR="003F7F8D">
        <w:rPr>
          <w:rFonts w:hint="eastAsia"/>
        </w:rPr>
        <w:t>TTI duration. This</w:t>
      </w:r>
      <w:r w:rsidR="003F7F8D">
        <w:t xml:space="preserve"> </w:t>
      </w:r>
      <w:r w:rsidR="00601081">
        <w:rPr>
          <w:rFonts w:hint="eastAsia"/>
        </w:rPr>
        <w:t>increases complexity and unnecessary.</w:t>
      </w:r>
    </w:p>
    <w:p w:rsidR="00247076" w:rsidRPr="00ED0F55" w:rsidRDefault="00247076" w:rsidP="002E28F9">
      <w:pPr>
        <w:pStyle w:val="a7"/>
        <w:numPr>
          <w:ilvl w:val="0"/>
          <w:numId w:val="11"/>
        </w:numPr>
        <w:ind w:left="1273" w:hangingChars="604" w:hanging="1273"/>
        <w:rPr>
          <w:b/>
        </w:rPr>
      </w:pPr>
      <w:r w:rsidRPr="00ED0F55">
        <w:rPr>
          <w:b/>
        </w:rPr>
        <w:t xml:space="preserve">The </w:t>
      </w:r>
      <w:r w:rsidR="008F3B7E">
        <w:rPr>
          <w:b/>
        </w:rPr>
        <w:t xml:space="preserve">long and short </w:t>
      </w:r>
      <w:r w:rsidR="00263369">
        <w:rPr>
          <w:b/>
        </w:rPr>
        <w:t xml:space="preserve">DRX </w:t>
      </w:r>
      <w:r w:rsidR="008F3B7E">
        <w:rPr>
          <w:b/>
        </w:rPr>
        <w:t xml:space="preserve">cycle, </w:t>
      </w:r>
      <w:proofErr w:type="spellStart"/>
      <w:r w:rsidRPr="00CE2D1F">
        <w:rPr>
          <w:b/>
          <w:i/>
        </w:rPr>
        <w:t>ondurationTimer</w:t>
      </w:r>
      <w:proofErr w:type="spellEnd"/>
      <w:r w:rsidRPr="00ED0F55">
        <w:rPr>
          <w:b/>
        </w:rPr>
        <w:t xml:space="preserve"> and </w:t>
      </w:r>
      <w:proofErr w:type="spellStart"/>
      <w:r w:rsidRPr="00CE2D1F">
        <w:rPr>
          <w:b/>
          <w:i/>
        </w:rPr>
        <w:t>drx-inactivityTimer</w:t>
      </w:r>
      <w:proofErr w:type="spellEnd"/>
      <w:r w:rsidRPr="00ED0F55">
        <w:rPr>
          <w:b/>
        </w:rPr>
        <w:t xml:space="preserve"> are configured </w:t>
      </w:r>
      <w:r w:rsidR="00F34B3C">
        <w:rPr>
          <w:rFonts w:hint="eastAsia"/>
          <w:b/>
        </w:rPr>
        <w:t>with</w:t>
      </w:r>
      <w:r w:rsidRPr="00ED0F55">
        <w:rPr>
          <w:b/>
        </w:rPr>
        <w:t xml:space="preserve"> numerology independent time unit</w:t>
      </w:r>
      <w:r w:rsidR="000C0705">
        <w:rPr>
          <w:rFonts w:hint="eastAsia"/>
          <w:b/>
        </w:rPr>
        <w:t>, e.g. slot number of reference numerology</w:t>
      </w:r>
      <w:r w:rsidRPr="00ED0F55">
        <w:rPr>
          <w:b/>
        </w:rPr>
        <w:t>.</w:t>
      </w:r>
    </w:p>
    <w:p w:rsidR="00247076" w:rsidRPr="00BA13AB" w:rsidRDefault="00247076" w:rsidP="00247076"/>
    <w:p w:rsidR="00BA13AB" w:rsidRPr="00BA13AB" w:rsidRDefault="00BA13AB" w:rsidP="00BA13AB">
      <w:pPr>
        <w:ind w:left="105" w:hangingChars="50" w:hanging="105"/>
      </w:pPr>
      <w:r>
        <w:t xml:space="preserve">Class 2: HARQ operation </w:t>
      </w:r>
      <w:r w:rsidRPr="00BA13AB">
        <w:t xml:space="preserve">related timers, including DL and UL RTT Timer, </w:t>
      </w:r>
      <w:proofErr w:type="spellStart"/>
      <w:r w:rsidRPr="00BA13AB">
        <w:rPr>
          <w:i/>
          <w:lang w:val="en-GB"/>
        </w:rPr>
        <w:t>drx-RetransmissionTimer</w:t>
      </w:r>
      <w:proofErr w:type="spellEnd"/>
      <w:r>
        <w:t xml:space="preserve">/ </w:t>
      </w:r>
      <w:r w:rsidRPr="00BA13AB">
        <w:rPr>
          <w:i/>
          <w:lang w:val="en-GB"/>
        </w:rPr>
        <w:t>drx-ULRetransmissionTimer</w:t>
      </w:r>
      <w:r w:rsidRPr="00BA13AB">
        <w:t>.</w:t>
      </w:r>
    </w:p>
    <w:p w:rsidR="00B25C47" w:rsidRDefault="00B25C47" w:rsidP="00247076"/>
    <w:p w:rsidR="00F63934" w:rsidRDefault="00247076" w:rsidP="00247076">
      <w:r>
        <w:t xml:space="preserve">DL and UL retransmission timer provides scheduling chance for </w:t>
      </w:r>
      <w:r w:rsidR="003F7F8D">
        <w:t xml:space="preserve">HARQ </w:t>
      </w:r>
      <w:r>
        <w:t>retransmission</w:t>
      </w:r>
      <w:r w:rsidR="007F2033">
        <w:t xml:space="preserve">. </w:t>
      </w:r>
      <w:r>
        <w:t xml:space="preserve">Because the schedule </w:t>
      </w:r>
      <w:r>
        <w:lastRenderedPageBreak/>
        <w:t xml:space="preserve">chances depend on </w:t>
      </w:r>
      <w:r w:rsidR="00FD4755">
        <w:t>PDCCH occasion,</w:t>
      </w:r>
      <w:r>
        <w:t xml:space="preserve"> these 2 timers can be configured as PDCCH occasion numbers. In this way, the scheduling chances for retransmission are the</w:t>
      </w:r>
      <w:r w:rsidR="003F7F8D">
        <w:t xml:space="preserve"> same </w:t>
      </w:r>
      <w:r w:rsidR="007F2033">
        <w:t>among</w:t>
      </w:r>
      <w:r w:rsidR="00DF689C">
        <w:t xml:space="preserve"> different</w:t>
      </w:r>
      <w:r w:rsidR="00B25C47">
        <w:t xml:space="preserve"> DRX</w:t>
      </w:r>
      <w:r w:rsidR="00DF689C">
        <w:t xml:space="preserve"> cycles and </w:t>
      </w:r>
      <w:r w:rsidR="000C0705">
        <w:t>different</w:t>
      </w:r>
      <w:r w:rsidR="000C0705">
        <w:rPr>
          <w:rFonts w:hint="eastAsia"/>
        </w:rPr>
        <w:t xml:space="preserve"> </w:t>
      </w:r>
      <w:r w:rsidR="00DF689C">
        <w:t>numerologies</w:t>
      </w:r>
      <w:r w:rsidR="003D75D6">
        <w:t>, i.e. only one value is needed to be configured</w:t>
      </w:r>
      <w:r w:rsidR="006555DB">
        <w:t xml:space="preserve"> for HARQ operating</w:t>
      </w:r>
      <w:r w:rsidR="00606F38">
        <w:t xml:space="preserve"> on any numerology</w:t>
      </w:r>
      <w:r w:rsidR="00B25C47">
        <w:t>/</w:t>
      </w:r>
      <w:r w:rsidR="003D75D6">
        <w:t>TTI duration</w:t>
      </w:r>
      <w:r w:rsidR="00606F38">
        <w:t>.</w:t>
      </w:r>
    </w:p>
    <w:p w:rsidR="00247076" w:rsidRPr="00614D4B" w:rsidRDefault="003D75D6" w:rsidP="002E28F9">
      <w:pPr>
        <w:pStyle w:val="a7"/>
        <w:numPr>
          <w:ilvl w:val="0"/>
          <w:numId w:val="11"/>
        </w:numPr>
        <w:ind w:left="1273" w:hangingChars="604" w:hanging="1273"/>
        <w:rPr>
          <w:b/>
        </w:rPr>
      </w:pPr>
      <w:r>
        <w:rPr>
          <w:b/>
        </w:rPr>
        <w:t>DL and UL retransmission timer</w:t>
      </w:r>
      <w:r w:rsidR="00247076" w:rsidRPr="00614D4B">
        <w:rPr>
          <w:b/>
        </w:rPr>
        <w:t xml:space="preserve"> are configured as</w:t>
      </w:r>
      <w:r w:rsidR="00595465">
        <w:rPr>
          <w:b/>
        </w:rPr>
        <w:t xml:space="preserve"> </w:t>
      </w:r>
      <w:r w:rsidR="00247076" w:rsidRPr="00614D4B">
        <w:rPr>
          <w:b/>
        </w:rPr>
        <w:t>PDCCH mon</w:t>
      </w:r>
      <w:r w:rsidR="00595465">
        <w:rPr>
          <w:b/>
        </w:rPr>
        <w:t>itoring occasion numbers</w:t>
      </w:r>
      <w:r w:rsidR="006555DB">
        <w:rPr>
          <w:b/>
        </w:rPr>
        <w:t xml:space="preserve"> of the numerology/TTI duration which triggers retransmission</w:t>
      </w:r>
      <w:r w:rsidR="00247076" w:rsidRPr="00614D4B">
        <w:rPr>
          <w:b/>
        </w:rPr>
        <w:t>.</w:t>
      </w:r>
    </w:p>
    <w:p w:rsidR="00247076" w:rsidRPr="003D75D6" w:rsidRDefault="00247076" w:rsidP="00247076"/>
    <w:p w:rsidR="005C5635" w:rsidRDefault="00AF3EAE" w:rsidP="00AF3EAE">
      <w:r w:rsidRPr="00AF3EAE">
        <w:t xml:space="preserve">In </w:t>
      </w:r>
      <w:r w:rsidRPr="00AF3EAE">
        <w:rPr>
          <w:rFonts w:hint="eastAsia"/>
        </w:rPr>
        <w:t>previous</w:t>
      </w:r>
      <w:r w:rsidRPr="00AF3EAE">
        <w:t xml:space="preserve"> meeting</w:t>
      </w:r>
      <w:r w:rsidRPr="00AF3EAE">
        <w:rPr>
          <w:rFonts w:hint="eastAsia"/>
        </w:rPr>
        <w:t>s</w:t>
      </w:r>
      <w:r w:rsidRPr="00AF3EAE">
        <w:t xml:space="preserve">, there </w:t>
      </w:r>
      <w:r w:rsidRPr="00AF3EAE">
        <w:rPr>
          <w:rFonts w:hint="eastAsia"/>
        </w:rPr>
        <w:t>was</w:t>
      </w:r>
      <w:r w:rsidRPr="00AF3EAE">
        <w:t xml:space="preserve"> proposal to remove RTT timer for DRX operation. The reason is that network can process the UL transmission very fast. Thus the RTT time is too short to be meaningful. </w:t>
      </w:r>
    </w:p>
    <w:p w:rsidR="00AF3EAE" w:rsidRPr="00AF3EAE" w:rsidRDefault="00AF3EAE" w:rsidP="00AF3EAE">
      <w:r w:rsidRPr="00AF3EAE">
        <w:t>However, we prefer that network can decide whether RTT Timer is configured according to its processing capability.</w:t>
      </w:r>
      <w:r w:rsidR="005C5635">
        <w:t xml:space="preserve"> Further, there exists transportation delay between remote radio unit (RRU) and base band unit (BBU). This delay could be as large as hundreds of micro seconds. Then it is not ignorable</w:t>
      </w:r>
      <w:r w:rsidR="00F532E7">
        <w:t>.</w:t>
      </w:r>
    </w:p>
    <w:p w:rsidR="005C5635" w:rsidRPr="00C93A83" w:rsidRDefault="003C00C4" w:rsidP="00C93A83">
      <w:pPr>
        <w:numPr>
          <w:ilvl w:val="0"/>
          <w:numId w:val="11"/>
        </w:numPr>
        <w:ind w:left="1273" w:hangingChars="604" w:hanging="1273"/>
        <w:rPr>
          <w:b/>
        </w:rPr>
      </w:pPr>
      <w:r>
        <w:rPr>
          <w:rFonts w:hint="eastAsia"/>
          <w:b/>
        </w:rPr>
        <w:t>The</w:t>
      </w:r>
      <w:r w:rsidR="0007540B">
        <w:rPr>
          <w:b/>
        </w:rPr>
        <w:t xml:space="preserve"> </w:t>
      </w:r>
      <w:r w:rsidR="00AF3EAE" w:rsidRPr="00AF3EAE">
        <w:rPr>
          <w:b/>
        </w:rPr>
        <w:t xml:space="preserve">RTT timer </w:t>
      </w:r>
      <w:r w:rsidR="00BC6D03">
        <w:rPr>
          <w:b/>
        </w:rPr>
        <w:t>is</w:t>
      </w:r>
      <w:r w:rsidR="00AF3EAE" w:rsidRPr="00AF3EAE">
        <w:rPr>
          <w:b/>
        </w:rPr>
        <w:t xml:space="preserve"> configurable.</w:t>
      </w:r>
    </w:p>
    <w:p w:rsidR="007018BE" w:rsidRPr="0007540B" w:rsidRDefault="007018BE" w:rsidP="00247076"/>
    <w:p w:rsidR="00082CAA" w:rsidRPr="00D01872" w:rsidRDefault="00082CAA" w:rsidP="00082CAA"/>
    <w:p w:rsidR="004F10CA" w:rsidRDefault="004F10CA" w:rsidP="004F10CA">
      <w:r>
        <w:t>In LTE, RTT timer is started when</w:t>
      </w:r>
      <w:r w:rsidR="00843DAA">
        <w:t>:</w:t>
      </w:r>
    </w:p>
    <w:p w:rsidR="004F10CA" w:rsidRDefault="004F10CA" w:rsidP="00C65327">
      <w:pPr>
        <w:pStyle w:val="a7"/>
        <w:numPr>
          <w:ilvl w:val="0"/>
          <w:numId w:val="3"/>
        </w:numPr>
        <w:ind w:left="426" w:firstLineChars="0" w:hanging="426"/>
      </w:pPr>
      <w:r>
        <w:t>For DL</w:t>
      </w:r>
      <w:r w:rsidR="008436F0">
        <w:t xml:space="preserve"> HARQ process</w:t>
      </w:r>
      <w:r>
        <w:t xml:space="preserve">, RTT timer is start from the subframe when the PDCCH indicates a DL assignment or if a DL </w:t>
      </w:r>
      <w:r w:rsidR="008436F0">
        <w:t>assignment is configured for this subframe.</w:t>
      </w:r>
      <w:r w:rsidR="00843DAA">
        <w:t xml:space="preserve"> </w:t>
      </w:r>
    </w:p>
    <w:p w:rsidR="00100030" w:rsidRPr="00EF3430" w:rsidRDefault="008436F0" w:rsidP="00EF3430">
      <w:pPr>
        <w:pStyle w:val="a7"/>
        <w:numPr>
          <w:ilvl w:val="0"/>
          <w:numId w:val="3"/>
        </w:numPr>
        <w:ind w:left="426" w:firstLineChars="0" w:hanging="426"/>
      </w:pPr>
      <w:r>
        <w:t>For UL asynchronous HARQ process, RTT timer is started from in the subframe containing the last repetition of the corresponding PUSCH transmission.</w:t>
      </w:r>
    </w:p>
    <w:p w:rsidR="008436F0" w:rsidRDefault="008436F0" w:rsidP="008436F0">
      <w:r>
        <w:t xml:space="preserve">In NR, there are </w:t>
      </w:r>
      <w:r w:rsidR="009F6046">
        <w:t>differences</w:t>
      </w:r>
      <w:r>
        <w:t xml:space="preserve"> compared to LTE which impact the start of RTT timer.</w:t>
      </w:r>
    </w:p>
    <w:p w:rsidR="00CE7464" w:rsidRDefault="00EF3430" w:rsidP="00C65327">
      <w:pPr>
        <w:pStyle w:val="a7"/>
        <w:numPr>
          <w:ilvl w:val="0"/>
          <w:numId w:val="3"/>
        </w:numPr>
        <w:ind w:left="426" w:firstLineChars="0" w:hanging="426"/>
      </w:pPr>
      <w:r>
        <w:t>T</w:t>
      </w:r>
      <w:r w:rsidR="00CE7464">
        <w:t xml:space="preserve">he timing between DL transmission </w:t>
      </w:r>
      <w:r w:rsidR="00AD17AC">
        <w:t>and DL ACK/NACK is configurable.</w:t>
      </w:r>
    </w:p>
    <w:p w:rsidR="008436F0" w:rsidRDefault="00D75D2E" w:rsidP="00C65327">
      <w:pPr>
        <w:pStyle w:val="a7"/>
        <w:numPr>
          <w:ilvl w:val="0"/>
          <w:numId w:val="3"/>
        </w:numPr>
        <w:ind w:left="426" w:firstLineChars="0" w:hanging="426"/>
      </w:pPr>
      <w:r>
        <w:t>For both UL/DL dynamic scheduling and SPS transmission, K repetition is supported.</w:t>
      </w:r>
    </w:p>
    <w:p w:rsidR="00BC03E1" w:rsidRDefault="00BC03E1" w:rsidP="00D75D2E">
      <w:r>
        <w:t xml:space="preserve">Considering RTT Timer is the time </w:t>
      </w:r>
      <w:r w:rsidR="003D2B72">
        <w:t>before a retransmission is expected by MAC entity</w:t>
      </w:r>
      <w:r w:rsidR="009F6046">
        <w:t xml:space="preserve"> of UE side</w:t>
      </w:r>
      <w:r>
        <w:t xml:space="preserve">, we </w:t>
      </w:r>
      <w:r w:rsidR="00E42C98">
        <w:t xml:space="preserve">should </w:t>
      </w:r>
      <w:r w:rsidR="00E42C98">
        <w:rPr>
          <w:rFonts w:hint="eastAsia"/>
        </w:rPr>
        <w:t xml:space="preserve">change </w:t>
      </w:r>
      <w:r w:rsidR="009F6046">
        <w:t>the start</w:t>
      </w:r>
      <w:r w:rsidR="00E42C98">
        <w:rPr>
          <w:rFonts w:hint="eastAsia"/>
        </w:rPr>
        <w:t xml:space="preserve"> condition </w:t>
      </w:r>
      <w:r>
        <w:t>a</w:t>
      </w:r>
      <w:r w:rsidR="00EF3430">
        <w:t>ccording to above differences.</w:t>
      </w:r>
    </w:p>
    <w:p w:rsidR="001B5A92" w:rsidRDefault="001B5A92" w:rsidP="00D75D2E"/>
    <w:p w:rsidR="00761C72" w:rsidRDefault="00761C72" w:rsidP="00D75D2E">
      <w:r>
        <w:t>Although to start DL RTT timer when UE transmit ACK/NACK for the corresponding DL transmission can remove the uncertainty of this fa</w:t>
      </w:r>
      <w:r w:rsidR="00612A5A">
        <w:t xml:space="preserve">ctor, it is simpler to follow the start condition of DL RTT timer in LTE. </w:t>
      </w:r>
      <w:r w:rsidR="00A95407">
        <w:t xml:space="preserve">If </w:t>
      </w:r>
      <w:proofErr w:type="spellStart"/>
      <w:r w:rsidR="00A95407">
        <w:t>gNB</w:t>
      </w:r>
      <w:proofErr w:type="spellEnd"/>
      <w:r w:rsidR="00A95407">
        <w:t xml:space="preserve"> configure the RTT timer length according to its processing capability and transportation delay, it can take the time gap between DL transmission and corresponding ACK/NACK</w:t>
      </w:r>
      <w:r w:rsidR="001B5B3C">
        <w:t xml:space="preserve"> into account into the RTT timer value</w:t>
      </w:r>
      <w:r w:rsidR="00A95407">
        <w:t xml:space="preserve">. </w:t>
      </w:r>
      <w:r w:rsidR="00C26FF5">
        <w:t>And it is reasonable to assume this time gap is small enough.</w:t>
      </w:r>
    </w:p>
    <w:p w:rsidR="00D24768" w:rsidRDefault="00D03D18" w:rsidP="00D75D2E">
      <w:r w:rsidRPr="00D03D18">
        <w:t xml:space="preserve">If DL RTT timer is not configured, UE start DL retransmission timer instead. </w:t>
      </w:r>
      <w:r>
        <w:t>Because the gap between DL transmission and corresponding ACK/NACK is small enough, to ignore this gap is also not a problem.</w:t>
      </w:r>
    </w:p>
    <w:p w:rsidR="00990294" w:rsidRPr="00990294" w:rsidRDefault="00D24768" w:rsidP="00D24768">
      <w:pPr>
        <w:pStyle w:val="a7"/>
        <w:numPr>
          <w:ilvl w:val="0"/>
          <w:numId w:val="11"/>
        </w:numPr>
        <w:ind w:left="1273" w:hangingChars="604" w:hanging="1273"/>
        <w:rPr>
          <w:b/>
        </w:rPr>
      </w:pPr>
      <w:r w:rsidRPr="00D24768">
        <w:rPr>
          <w:b/>
        </w:rPr>
        <w:t xml:space="preserve">For a DL HARQ, RTT Timer </w:t>
      </w:r>
      <w:r w:rsidRPr="00D24768">
        <w:rPr>
          <w:rFonts w:hint="eastAsia"/>
          <w:b/>
        </w:rPr>
        <w:t xml:space="preserve">or DL retransmission timer (if RTT Timer is not configured) </w:t>
      </w:r>
      <w:r w:rsidRPr="00D24768">
        <w:rPr>
          <w:b/>
        </w:rPr>
        <w:t>is started from the TTI contains the last repetition of PDSCH transmission of that HARQ process.</w:t>
      </w:r>
    </w:p>
    <w:p w:rsidR="00990294" w:rsidRPr="00EF3430" w:rsidRDefault="00990294" w:rsidP="008436F0"/>
    <w:p w:rsidR="008436F0" w:rsidRDefault="00BC03E1" w:rsidP="008436F0">
      <w:r>
        <w:t xml:space="preserve">For UL, the RTT Timer </w:t>
      </w:r>
      <w:r w:rsidR="00E42C98">
        <w:rPr>
          <w:rFonts w:hint="eastAsia"/>
        </w:rPr>
        <w:t>or</w:t>
      </w:r>
      <w:r>
        <w:t xml:space="preserve"> UL retransmission Timer</w:t>
      </w:r>
      <w:r w:rsidR="00E42C98">
        <w:rPr>
          <w:rFonts w:hint="eastAsia"/>
        </w:rPr>
        <w:t xml:space="preserve"> </w:t>
      </w:r>
      <w:r w:rsidR="00E42C98" w:rsidRPr="00E42C98">
        <w:rPr>
          <w:rFonts w:hint="eastAsia"/>
        </w:rPr>
        <w:t>(if RTT Timer is not configured)</w:t>
      </w:r>
      <w:r>
        <w:t xml:space="preserve"> is started for a HARQ process from</w:t>
      </w:r>
      <w:r w:rsidR="003D2B72">
        <w:t xml:space="preserve"> the</w:t>
      </w:r>
      <w:r>
        <w:t xml:space="preserve"> </w:t>
      </w:r>
      <w:r w:rsidR="003D2B72">
        <w:t>TTI</w:t>
      </w:r>
      <w:r>
        <w:t xml:space="preserve"> contains the last repetition of PUSCH transmission</w:t>
      </w:r>
      <w:r w:rsidR="00725CC4">
        <w:t xml:space="preserve">. This is </w:t>
      </w:r>
      <w:r w:rsidR="00D92C6A">
        <w:t>same as in LTE.</w:t>
      </w:r>
    </w:p>
    <w:p w:rsidR="002368E4" w:rsidRDefault="00BC03E1" w:rsidP="00850AD1">
      <w:pPr>
        <w:pStyle w:val="a7"/>
        <w:numPr>
          <w:ilvl w:val="0"/>
          <w:numId w:val="11"/>
        </w:numPr>
        <w:ind w:left="1273" w:hangingChars="604" w:hanging="1273"/>
        <w:rPr>
          <w:b/>
        </w:rPr>
      </w:pPr>
      <w:r w:rsidRPr="002368E4">
        <w:rPr>
          <w:b/>
        </w:rPr>
        <w:t xml:space="preserve">For a UL HARQ process, RTT Timer </w:t>
      </w:r>
      <w:r w:rsidR="00E42C98">
        <w:rPr>
          <w:rFonts w:hint="eastAsia"/>
          <w:b/>
        </w:rPr>
        <w:t xml:space="preserve">or UL </w:t>
      </w:r>
      <w:r w:rsidR="00E42C98">
        <w:rPr>
          <w:b/>
        </w:rPr>
        <w:t>retransmission</w:t>
      </w:r>
      <w:r w:rsidR="00E42C98">
        <w:rPr>
          <w:rFonts w:hint="eastAsia"/>
          <w:b/>
        </w:rPr>
        <w:t xml:space="preserve"> time</w:t>
      </w:r>
      <w:r w:rsidR="0013288E">
        <w:rPr>
          <w:rFonts w:hint="eastAsia"/>
          <w:b/>
        </w:rPr>
        <w:t>r</w:t>
      </w:r>
      <w:r w:rsidR="00E42C98">
        <w:rPr>
          <w:rFonts w:hint="eastAsia"/>
          <w:b/>
        </w:rPr>
        <w:t xml:space="preserve"> </w:t>
      </w:r>
      <w:r w:rsidR="00E42C98" w:rsidRPr="00E42C98">
        <w:rPr>
          <w:rFonts w:hint="eastAsia"/>
          <w:b/>
        </w:rPr>
        <w:t>(if RTT Timer is not configured)</w:t>
      </w:r>
      <w:r w:rsidR="00E42C98">
        <w:rPr>
          <w:rFonts w:hint="eastAsia"/>
          <w:b/>
        </w:rPr>
        <w:t xml:space="preserve"> </w:t>
      </w:r>
      <w:r w:rsidRPr="002368E4">
        <w:rPr>
          <w:b/>
        </w:rPr>
        <w:t xml:space="preserve">is started from the </w:t>
      </w:r>
      <w:r w:rsidR="003D2B72">
        <w:rPr>
          <w:b/>
        </w:rPr>
        <w:t>TTI</w:t>
      </w:r>
      <w:r w:rsidRPr="002368E4">
        <w:rPr>
          <w:b/>
        </w:rPr>
        <w:t xml:space="preserve"> contains the last repetition of PUSCH transmission.</w:t>
      </w:r>
    </w:p>
    <w:p w:rsidR="006D63EF" w:rsidRDefault="006D63EF" w:rsidP="008436F0">
      <w:pPr>
        <w:rPr>
          <w:b/>
        </w:rPr>
      </w:pPr>
    </w:p>
    <w:p w:rsidR="006D63EF" w:rsidRPr="006D63EF" w:rsidRDefault="006D63EF" w:rsidP="008436F0">
      <w:r w:rsidRPr="006D63EF">
        <w:t xml:space="preserve">For </w:t>
      </w:r>
      <w:proofErr w:type="spellStart"/>
      <w:r w:rsidRPr="00725CC4">
        <w:rPr>
          <w:i/>
        </w:rPr>
        <w:t>drx-InactivityTimer</w:t>
      </w:r>
      <w:proofErr w:type="spellEnd"/>
      <w:r w:rsidRPr="00725CC4">
        <w:rPr>
          <w:i/>
        </w:rPr>
        <w:t>,</w:t>
      </w:r>
      <w:r w:rsidRPr="006D63EF">
        <w:t xml:space="preserve"> it is stated or restated from the subframe when PDCCH indicates </w:t>
      </w:r>
      <w:r w:rsidR="00585E04">
        <w:t>a</w:t>
      </w:r>
      <w:r w:rsidRPr="006D63EF">
        <w:t xml:space="preserve"> new transmission (UL, DL, </w:t>
      </w:r>
      <w:r w:rsidR="00D029CB">
        <w:t>o</w:t>
      </w:r>
      <w:r w:rsidRPr="006D63EF">
        <w:t>r SL). Although in NR K repetition is introduced for both uplink and downlink transmission, the LTE approach can be reused for NR</w:t>
      </w:r>
      <w:r w:rsidR="00770F43">
        <w:t xml:space="preserve"> because a new transmission grant/assignment </w:t>
      </w:r>
      <w:r w:rsidR="0069161A">
        <w:t xml:space="preserve">indicating </w:t>
      </w:r>
      <w:r w:rsidR="0069161A">
        <w:rPr>
          <w:rFonts w:hint="eastAsia"/>
        </w:rPr>
        <w:t xml:space="preserve">there is possibly </w:t>
      </w:r>
      <w:r w:rsidR="00770F43">
        <w:t xml:space="preserve">more new </w:t>
      </w:r>
      <w:r w:rsidR="00770F43">
        <w:lastRenderedPageBreak/>
        <w:t>data to be transmitted.</w:t>
      </w:r>
    </w:p>
    <w:p w:rsidR="006D63EF" w:rsidRPr="002368E4" w:rsidRDefault="00725CC4" w:rsidP="00850AD1">
      <w:pPr>
        <w:pStyle w:val="a7"/>
        <w:numPr>
          <w:ilvl w:val="0"/>
          <w:numId w:val="11"/>
        </w:numPr>
        <w:ind w:left="1273" w:hangingChars="604" w:hanging="1273"/>
        <w:rPr>
          <w:b/>
        </w:rPr>
      </w:pPr>
      <w:r>
        <w:rPr>
          <w:b/>
        </w:rPr>
        <w:t xml:space="preserve">UE starts or restart </w:t>
      </w:r>
      <w:proofErr w:type="spellStart"/>
      <w:r w:rsidRPr="00260716">
        <w:rPr>
          <w:b/>
        </w:rPr>
        <w:t>drx-InactivityTimer</w:t>
      </w:r>
      <w:proofErr w:type="spellEnd"/>
      <w:r w:rsidRPr="00260716">
        <w:rPr>
          <w:b/>
        </w:rPr>
        <w:t xml:space="preserve"> when it receives a PDCCH indicating a new transmission.</w:t>
      </w:r>
    </w:p>
    <w:p w:rsidR="00A960AC" w:rsidRPr="00263369" w:rsidRDefault="005F1004" w:rsidP="00111CE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247076" w:rsidRDefault="009E63B6" w:rsidP="00247076">
      <w:pPr>
        <w:rPr>
          <w:rFonts w:hint="eastAsia"/>
        </w:rPr>
      </w:pPr>
      <w:r>
        <w:rPr>
          <w:rFonts w:hint="eastAsia"/>
        </w:rPr>
        <w:t>RAN2 is kindly asked to discuss and adopt the proposals as follow:</w:t>
      </w:r>
    </w:p>
    <w:p w:rsidR="009E63B6" w:rsidRDefault="009E63B6" w:rsidP="00247076"/>
    <w:p w:rsidR="00263369" w:rsidRDefault="00263369" w:rsidP="00263369">
      <w:pPr>
        <w:pStyle w:val="a7"/>
        <w:numPr>
          <w:ilvl w:val="0"/>
          <w:numId w:val="17"/>
        </w:numPr>
        <w:ind w:firstLineChars="0"/>
        <w:rPr>
          <w:b/>
        </w:rPr>
      </w:pPr>
      <w:r w:rsidRPr="00ED0F55">
        <w:rPr>
          <w:b/>
        </w:rPr>
        <w:t xml:space="preserve">The </w:t>
      </w:r>
      <w:r>
        <w:rPr>
          <w:b/>
        </w:rPr>
        <w:t xml:space="preserve">long and short DRX cycle, </w:t>
      </w:r>
      <w:proofErr w:type="spellStart"/>
      <w:r w:rsidRPr="00263369">
        <w:rPr>
          <w:b/>
          <w:i/>
        </w:rPr>
        <w:t>ondurationTimer</w:t>
      </w:r>
      <w:proofErr w:type="spellEnd"/>
      <w:r w:rsidRPr="00ED0F55">
        <w:rPr>
          <w:b/>
        </w:rPr>
        <w:t xml:space="preserve"> and </w:t>
      </w:r>
      <w:proofErr w:type="spellStart"/>
      <w:r w:rsidRPr="00263369">
        <w:rPr>
          <w:b/>
          <w:i/>
        </w:rPr>
        <w:t>drx-inactivityTimer</w:t>
      </w:r>
      <w:proofErr w:type="spellEnd"/>
      <w:r w:rsidRPr="00ED0F55">
        <w:rPr>
          <w:b/>
        </w:rPr>
        <w:t xml:space="preserve"> are configured </w:t>
      </w:r>
      <w:r>
        <w:rPr>
          <w:rFonts w:hint="eastAsia"/>
          <w:b/>
        </w:rPr>
        <w:t>with</w:t>
      </w:r>
      <w:r w:rsidRPr="00ED0F55">
        <w:rPr>
          <w:b/>
        </w:rPr>
        <w:t xml:space="preserve"> numerology independent time unit</w:t>
      </w:r>
      <w:r>
        <w:rPr>
          <w:rFonts w:hint="eastAsia"/>
          <w:b/>
        </w:rPr>
        <w:t>, e.g. slot number of reference numerology</w:t>
      </w:r>
      <w:r w:rsidRPr="00ED0F55">
        <w:rPr>
          <w:b/>
        </w:rPr>
        <w:t>.</w:t>
      </w:r>
    </w:p>
    <w:p w:rsidR="00263369" w:rsidRPr="00614D4B" w:rsidRDefault="00263369" w:rsidP="00263369">
      <w:pPr>
        <w:pStyle w:val="a7"/>
        <w:numPr>
          <w:ilvl w:val="0"/>
          <w:numId w:val="17"/>
        </w:numPr>
        <w:ind w:firstLineChars="0"/>
        <w:rPr>
          <w:b/>
        </w:rPr>
      </w:pPr>
      <w:r>
        <w:rPr>
          <w:b/>
        </w:rPr>
        <w:t>DL and UL retransmission timer</w:t>
      </w:r>
      <w:r w:rsidRPr="00614D4B">
        <w:rPr>
          <w:b/>
        </w:rPr>
        <w:t xml:space="preserve"> are configured as</w:t>
      </w:r>
      <w:r>
        <w:rPr>
          <w:b/>
        </w:rPr>
        <w:t xml:space="preserve"> </w:t>
      </w:r>
      <w:r w:rsidRPr="00614D4B">
        <w:rPr>
          <w:b/>
        </w:rPr>
        <w:t>PDCCH mon</w:t>
      </w:r>
      <w:r>
        <w:rPr>
          <w:b/>
        </w:rPr>
        <w:t>itoring occasion numbers</w:t>
      </w:r>
      <w:r w:rsidRPr="00614D4B">
        <w:rPr>
          <w:b/>
        </w:rPr>
        <w:t>.</w:t>
      </w:r>
    </w:p>
    <w:p w:rsidR="008C2D79" w:rsidRPr="00C93A83" w:rsidRDefault="003C00C4" w:rsidP="008C2D79">
      <w:pPr>
        <w:numPr>
          <w:ilvl w:val="0"/>
          <w:numId w:val="17"/>
        </w:numPr>
        <w:rPr>
          <w:b/>
        </w:rPr>
      </w:pPr>
      <w:r>
        <w:rPr>
          <w:rFonts w:hint="eastAsia"/>
          <w:b/>
        </w:rPr>
        <w:t>The</w:t>
      </w:r>
      <w:r w:rsidR="008C2D79">
        <w:rPr>
          <w:b/>
        </w:rPr>
        <w:t xml:space="preserve"> </w:t>
      </w:r>
      <w:r w:rsidR="008C2D79" w:rsidRPr="00AF3EAE">
        <w:rPr>
          <w:b/>
        </w:rPr>
        <w:t xml:space="preserve">RTT timer </w:t>
      </w:r>
      <w:r w:rsidR="008C2D79">
        <w:rPr>
          <w:b/>
        </w:rPr>
        <w:t>is</w:t>
      </w:r>
      <w:r w:rsidR="008C2D79" w:rsidRPr="00AF3EAE">
        <w:rPr>
          <w:b/>
        </w:rPr>
        <w:t xml:space="preserve"> configurable.</w:t>
      </w:r>
    </w:p>
    <w:p w:rsidR="0040312E" w:rsidRPr="00990294" w:rsidRDefault="0040312E" w:rsidP="0040312E">
      <w:pPr>
        <w:pStyle w:val="a7"/>
        <w:numPr>
          <w:ilvl w:val="0"/>
          <w:numId w:val="17"/>
        </w:numPr>
        <w:ind w:firstLineChars="0"/>
        <w:rPr>
          <w:b/>
        </w:rPr>
      </w:pPr>
      <w:r w:rsidRPr="00D24768">
        <w:rPr>
          <w:b/>
        </w:rPr>
        <w:t xml:space="preserve">For a DL HARQ, RTT Timer </w:t>
      </w:r>
      <w:r w:rsidRPr="00D24768">
        <w:rPr>
          <w:rFonts w:hint="eastAsia"/>
          <w:b/>
        </w:rPr>
        <w:t xml:space="preserve">or DL retransmission timer (if RTT Timer is not configured) </w:t>
      </w:r>
      <w:r w:rsidRPr="00D24768">
        <w:rPr>
          <w:b/>
        </w:rPr>
        <w:t>is started from the TTI contains the last repetition of PDSCH transmission of that HARQ process.</w:t>
      </w:r>
    </w:p>
    <w:p w:rsidR="008C2D79" w:rsidRDefault="008C2D79" w:rsidP="008C2D79">
      <w:pPr>
        <w:pStyle w:val="a7"/>
        <w:numPr>
          <w:ilvl w:val="0"/>
          <w:numId w:val="17"/>
        </w:numPr>
        <w:ind w:firstLineChars="0"/>
        <w:rPr>
          <w:b/>
        </w:rPr>
      </w:pPr>
      <w:r w:rsidRPr="002368E4">
        <w:rPr>
          <w:b/>
        </w:rPr>
        <w:t xml:space="preserve">For a UL HARQ process, RTT Timer </w:t>
      </w:r>
      <w:r>
        <w:rPr>
          <w:rFonts w:hint="eastAsia"/>
          <w:b/>
        </w:rPr>
        <w:t xml:space="preserve">or UL </w:t>
      </w:r>
      <w:r>
        <w:rPr>
          <w:b/>
        </w:rPr>
        <w:t>retransmission</w:t>
      </w:r>
      <w:r>
        <w:rPr>
          <w:rFonts w:hint="eastAsia"/>
          <w:b/>
        </w:rPr>
        <w:t xml:space="preserve"> timer </w:t>
      </w:r>
      <w:r w:rsidRPr="00E42C98">
        <w:rPr>
          <w:rFonts w:hint="eastAsia"/>
          <w:b/>
        </w:rPr>
        <w:t>(if RTT Timer is not configured)</w:t>
      </w:r>
      <w:r>
        <w:rPr>
          <w:rFonts w:hint="eastAsia"/>
          <w:b/>
        </w:rPr>
        <w:t xml:space="preserve"> </w:t>
      </w:r>
      <w:r w:rsidRPr="002368E4">
        <w:rPr>
          <w:b/>
        </w:rPr>
        <w:t xml:space="preserve">is started from the </w:t>
      </w:r>
      <w:r>
        <w:rPr>
          <w:b/>
        </w:rPr>
        <w:t>TTI</w:t>
      </w:r>
      <w:r w:rsidRPr="002368E4">
        <w:rPr>
          <w:b/>
        </w:rPr>
        <w:t xml:space="preserve"> contains the last repetition of PUSCH transmission.</w:t>
      </w:r>
    </w:p>
    <w:p w:rsidR="00263369" w:rsidRPr="008C2D79" w:rsidRDefault="008C2D79" w:rsidP="008C2D79">
      <w:pPr>
        <w:pStyle w:val="a7"/>
        <w:numPr>
          <w:ilvl w:val="0"/>
          <w:numId w:val="17"/>
        </w:numPr>
        <w:ind w:firstLineChars="0"/>
        <w:rPr>
          <w:b/>
        </w:rPr>
      </w:pPr>
      <w:r>
        <w:rPr>
          <w:b/>
        </w:rPr>
        <w:t xml:space="preserve">UE starts or restart </w:t>
      </w:r>
      <w:proofErr w:type="spellStart"/>
      <w:r w:rsidRPr="00260716">
        <w:rPr>
          <w:b/>
        </w:rPr>
        <w:t>drx-InactivityTimer</w:t>
      </w:r>
      <w:proofErr w:type="spellEnd"/>
      <w:r w:rsidRPr="00260716">
        <w:rPr>
          <w:b/>
        </w:rPr>
        <w:t xml:space="preserve"> when it receives a PDCCH indicating a new transmission.</w:t>
      </w:r>
    </w:p>
    <w:p w:rsidR="001D2FB0" w:rsidRPr="00150BAB" w:rsidRDefault="00A93FD6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3D1455">
        <w:t>7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  <w:r w:rsidR="001627D9">
        <w:rPr>
          <w:rFonts w:hint="eastAsia"/>
        </w:rPr>
        <w:t xml:space="preserve"> </w:t>
      </w:r>
    </w:p>
    <w:sectPr w:rsidR="001147C0" w:rsidSect="003436BE">
      <w:headerReference w:type="default" r:id="rId8"/>
      <w:footerReference w:type="even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396" w:rsidRDefault="00DB7396" w:rsidP="00FF0AAD">
      <w:r>
        <w:separator/>
      </w:r>
    </w:p>
  </w:endnote>
  <w:endnote w:type="continuationSeparator" w:id="0">
    <w:p w:rsidR="00DB7396" w:rsidRDefault="00DB7396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1C0EB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50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032" w:rsidRDefault="00ED503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396" w:rsidRDefault="00DB7396" w:rsidP="00FF0AAD">
      <w:r>
        <w:separator/>
      </w:r>
    </w:p>
  </w:footnote>
  <w:footnote w:type="continuationSeparator" w:id="0">
    <w:p w:rsidR="00DB7396" w:rsidRDefault="00DB7396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>
    <w:nsid w:val="01217A96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8D282E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4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16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4"/>
  </w:num>
  <w:num w:numId="16">
    <w:abstractNumId w:val="6"/>
  </w:num>
  <w:num w:numId="17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6BC"/>
    <w:rsid w:val="00001366"/>
    <w:rsid w:val="000048C7"/>
    <w:rsid w:val="000067AB"/>
    <w:rsid w:val="000103E7"/>
    <w:rsid w:val="00013FAD"/>
    <w:rsid w:val="00017BA5"/>
    <w:rsid w:val="00021259"/>
    <w:rsid w:val="000248FC"/>
    <w:rsid w:val="0002660A"/>
    <w:rsid w:val="0002698B"/>
    <w:rsid w:val="00030CE3"/>
    <w:rsid w:val="00035EF9"/>
    <w:rsid w:val="00037973"/>
    <w:rsid w:val="0004105F"/>
    <w:rsid w:val="00042E6F"/>
    <w:rsid w:val="00043923"/>
    <w:rsid w:val="000563ED"/>
    <w:rsid w:val="00063967"/>
    <w:rsid w:val="0007093A"/>
    <w:rsid w:val="00070B3C"/>
    <w:rsid w:val="0007205B"/>
    <w:rsid w:val="0007540B"/>
    <w:rsid w:val="000755A8"/>
    <w:rsid w:val="00076B12"/>
    <w:rsid w:val="00082CAA"/>
    <w:rsid w:val="00084609"/>
    <w:rsid w:val="000875C4"/>
    <w:rsid w:val="0009084A"/>
    <w:rsid w:val="000915A4"/>
    <w:rsid w:val="00092939"/>
    <w:rsid w:val="00097209"/>
    <w:rsid w:val="000A2D0A"/>
    <w:rsid w:val="000B21DA"/>
    <w:rsid w:val="000B25A2"/>
    <w:rsid w:val="000B2660"/>
    <w:rsid w:val="000B31AA"/>
    <w:rsid w:val="000B38F6"/>
    <w:rsid w:val="000B75DE"/>
    <w:rsid w:val="000B780E"/>
    <w:rsid w:val="000C0705"/>
    <w:rsid w:val="000C364E"/>
    <w:rsid w:val="000C5D4C"/>
    <w:rsid w:val="000C7FC7"/>
    <w:rsid w:val="000D18C5"/>
    <w:rsid w:val="000E1993"/>
    <w:rsid w:val="000F1DD4"/>
    <w:rsid w:val="000F2160"/>
    <w:rsid w:val="000F4558"/>
    <w:rsid w:val="00100030"/>
    <w:rsid w:val="00111C96"/>
    <w:rsid w:val="00111CE0"/>
    <w:rsid w:val="001135C5"/>
    <w:rsid w:val="001147C0"/>
    <w:rsid w:val="001222DA"/>
    <w:rsid w:val="001253A3"/>
    <w:rsid w:val="00126145"/>
    <w:rsid w:val="001277F8"/>
    <w:rsid w:val="00131F75"/>
    <w:rsid w:val="0013288E"/>
    <w:rsid w:val="00134275"/>
    <w:rsid w:val="0013770F"/>
    <w:rsid w:val="00137D4E"/>
    <w:rsid w:val="00141835"/>
    <w:rsid w:val="00145AFF"/>
    <w:rsid w:val="00147740"/>
    <w:rsid w:val="00150BAB"/>
    <w:rsid w:val="001627D9"/>
    <w:rsid w:val="0017366A"/>
    <w:rsid w:val="00175311"/>
    <w:rsid w:val="00175874"/>
    <w:rsid w:val="001767E6"/>
    <w:rsid w:val="00176AC2"/>
    <w:rsid w:val="00180983"/>
    <w:rsid w:val="00190A8D"/>
    <w:rsid w:val="00195E1F"/>
    <w:rsid w:val="00196645"/>
    <w:rsid w:val="00197997"/>
    <w:rsid w:val="001B21A1"/>
    <w:rsid w:val="001B331D"/>
    <w:rsid w:val="001B5A92"/>
    <w:rsid w:val="001B5AE5"/>
    <w:rsid w:val="001B5B3C"/>
    <w:rsid w:val="001B7C67"/>
    <w:rsid w:val="001C0EB9"/>
    <w:rsid w:val="001C1105"/>
    <w:rsid w:val="001C17C6"/>
    <w:rsid w:val="001C22DE"/>
    <w:rsid w:val="001C3C4C"/>
    <w:rsid w:val="001D2FB0"/>
    <w:rsid w:val="001E0341"/>
    <w:rsid w:val="001E1C36"/>
    <w:rsid w:val="001E3D8C"/>
    <w:rsid w:val="001E6F40"/>
    <w:rsid w:val="001F3DF5"/>
    <w:rsid w:val="00206105"/>
    <w:rsid w:val="002155FA"/>
    <w:rsid w:val="002176DE"/>
    <w:rsid w:val="002205ED"/>
    <w:rsid w:val="00223B64"/>
    <w:rsid w:val="00231281"/>
    <w:rsid w:val="002333B7"/>
    <w:rsid w:val="002368E4"/>
    <w:rsid w:val="00244D42"/>
    <w:rsid w:val="00246FFA"/>
    <w:rsid w:val="00247076"/>
    <w:rsid w:val="00255E19"/>
    <w:rsid w:val="00256C2E"/>
    <w:rsid w:val="00257233"/>
    <w:rsid w:val="00260716"/>
    <w:rsid w:val="0026193E"/>
    <w:rsid w:val="00262518"/>
    <w:rsid w:val="00263369"/>
    <w:rsid w:val="00270A1C"/>
    <w:rsid w:val="002730ED"/>
    <w:rsid w:val="00290D5B"/>
    <w:rsid w:val="00290E18"/>
    <w:rsid w:val="00291D54"/>
    <w:rsid w:val="002A2038"/>
    <w:rsid w:val="002B0729"/>
    <w:rsid w:val="002B24A3"/>
    <w:rsid w:val="002C0864"/>
    <w:rsid w:val="002C0F12"/>
    <w:rsid w:val="002D0F0A"/>
    <w:rsid w:val="002D35FA"/>
    <w:rsid w:val="002D3797"/>
    <w:rsid w:val="002D6461"/>
    <w:rsid w:val="002D6E37"/>
    <w:rsid w:val="002E002E"/>
    <w:rsid w:val="002E28F9"/>
    <w:rsid w:val="002E7525"/>
    <w:rsid w:val="002F01CA"/>
    <w:rsid w:val="002F3161"/>
    <w:rsid w:val="002F5517"/>
    <w:rsid w:val="0030650B"/>
    <w:rsid w:val="00312C1A"/>
    <w:rsid w:val="00312DD1"/>
    <w:rsid w:val="00313308"/>
    <w:rsid w:val="003144CA"/>
    <w:rsid w:val="00321077"/>
    <w:rsid w:val="00322EDB"/>
    <w:rsid w:val="00323F11"/>
    <w:rsid w:val="00330072"/>
    <w:rsid w:val="00330B4E"/>
    <w:rsid w:val="0033176D"/>
    <w:rsid w:val="00335B60"/>
    <w:rsid w:val="003436BE"/>
    <w:rsid w:val="003469FC"/>
    <w:rsid w:val="00347800"/>
    <w:rsid w:val="003504B5"/>
    <w:rsid w:val="003546A6"/>
    <w:rsid w:val="00354915"/>
    <w:rsid w:val="003577BE"/>
    <w:rsid w:val="00362FCF"/>
    <w:rsid w:val="00372C00"/>
    <w:rsid w:val="00382FAE"/>
    <w:rsid w:val="00383CA7"/>
    <w:rsid w:val="00384541"/>
    <w:rsid w:val="00385C87"/>
    <w:rsid w:val="0038763A"/>
    <w:rsid w:val="00391402"/>
    <w:rsid w:val="00391ED6"/>
    <w:rsid w:val="00394FC5"/>
    <w:rsid w:val="00396952"/>
    <w:rsid w:val="003A2A06"/>
    <w:rsid w:val="003A552B"/>
    <w:rsid w:val="003B139B"/>
    <w:rsid w:val="003B3A50"/>
    <w:rsid w:val="003B448B"/>
    <w:rsid w:val="003C00C4"/>
    <w:rsid w:val="003D0EF8"/>
    <w:rsid w:val="003D1455"/>
    <w:rsid w:val="003D2B72"/>
    <w:rsid w:val="003D42C7"/>
    <w:rsid w:val="003D75D6"/>
    <w:rsid w:val="003E1518"/>
    <w:rsid w:val="003E42F6"/>
    <w:rsid w:val="003E48E7"/>
    <w:rsid w:val="003E7C95"/>
    <w:rsid w:val="003E7D68"/>
    <w:rsid w:val="003F1437"/>
    <w:rsid w:val="003F448B"/>
    <w:rsid w:val="003F58F6"/>
    <w:rsid w:val="003F7F8D"/>
    <w:rsid w:val="00402720"/>
    <w:rsid w:val="00402985"/>
    <w:rsid w:val="0040312E"/>
    <w:rsid w:val="00406593"/>
    <w:rsid w:val="004069B2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341B"/>
    <w:rsid w:val="00444F7D"/>
    <w:rsid w:val="00445007"/>
    <w:rsid w:val="00456668"/>
    <w:rsid w:val="0046088D"/>
    <w:rsid w:val="00467368"/>
    <w:rsid w:val="00474C36"/>
    <w:rsid w:val="0048006F"/>
    <w:rsid w:val="00482BBB"/>
    <w:rsid w:val="00485114"/>
    <w:rsid w:val="00485AE4"/>
    <w:rsid w:val="00486111"/>
    <w:rsid w:val="00493247"/>
    <w:rsid w:val="004A0053"/>
    <w:rsid w:val="004B2B05"/>
    <w:rsid w:val="004B71F4"/>
    <w:rsid w:val="004C0735"/>
    <w:rsid w:val="004C0B5E"/>
    <w:rsid w:val="004C16C3"/>
    <w:rsid w:val="004C16F8"/>
    <w:rsid w:val="004C63EE"/>
    <w:rsid w:val="004D1073"/>
    <w:rsid w:val="004D1EE6"/>
    <w:rsid w:val="004D39A3"/>
    <w:rsid w:val="004E06BE"/>
    <w:rsid w:val="004E3B7D"/>
    <w:rsid w:val="004E3E3E"/>
    <w:rsid w:val="004E5219"/>
    <w:rsid w:val="004E5753"/>
    <w:rsid w:val="004F10CA"/>
    <w:rsid w:val="004F53FE"/>
    <w:rsid w:val="005017DA"/>
    <w:rsid w:val="00506A7C"/>
    <w:rsid w:val="00506B0D"/>
    <w:rsid w:val="00506BCB"/>
    <w:rsid w:val="0051029C"/>
    <w:rsid w:val="005116EC"/>
    <w:rsid w:val="005140DA"/>
    <w:rsid w:val="005214BE"/>
    <w:rsid w:val="00522736"/>
    <w:rsid w:val="00537528"/>
    <w:rsid w:val="0054294E"/>
    <w:rsid w:val="005506C7"/>
    <w:rsid w:val="00554D1A"/>
    <w:rsid w:val="00554E07"/>
    <w:rsid w:val="00557824"/>
    <w:rsid w:val="00561349"/>
    <w:rsid w:val="00567054"/>
    <w:rsid w:val="00567A9A"/>
    <w:rsid w:val="00570FEC"/>
    <w:rsid w:val="00571A8C"/>
    <w:rsid w:val="0057377D"/>
    <w:rsid w:val="00585E04"/>
    <w:rsid w:val="005910DD"/>
    <w:rsid w:val="00593D17"/>
    <w:rsid w:val="00595465"/>
    <w:rsid w:val="0059566C"/>
    <w:rsid w:val="00596F10"/>
    <w:rsid w:val="005A3156"/>
    <w:rsid w:val="005B66D2"/>
    <w:rsid w:val="005C1AC7"/>
    <w:rsid w:val="005C20A4"/>
    <w:rsid w:val="005C5635"/>
    <w:rsid w:val="005D57F1"/>
    <w:rsid w:val="005D680C"/>
    <w:rsid w:val="005E06D3"/>
    <w:rsid w:val="005E27C0"/>
    <w:rsid w:val="005F1004"/>
    <w:rsid w:val="005F1FAE"/>
    <w:rsid w:val="005F42AD"/>
    <w:rsid w:val="005F56A6"/>
    <w:rsid w:val="00601081"/>
    <w:rsid w:val="006012C6"/>
    <w:rsid w:val="00603239"/>
    <w:rsid w:val="00606F38"/>
    <w:rsid w:val="00607A61"/>
    <w:rsid w:val="006127D4"/>
    <w:rsid w:val="00612A5A"/>
    <w:rsid w:val="00614D4B"/>
    <w:rsid w:val="00616DFB"/>
    <w:rsid w:val="00617630"/>
    <w:rsid w:val="00620346"/>
    <w:rsid w:val="00622C68"/>
    <w:rsid w:val="0062321A"/>
    <w:rsid w:val="006241EE"/>
    <w:rsid w:val="00627ACD"/>
    <w:rsid w:val="00630383"/>
    <w:rsid w:val="0063317C"/>
    <w:rsid w:val="00633DA7"/>
    <w:rsid w:val="006357BD"/>
    <w:rsid w:val="006408DC"/>
    <w:rsid w:val="006413AD"/>
    <w:rsid w:val="006503F8"/>
    <w:rsid w:val="00651856"/>
    <w:rsid w:val="006521E7"/>
    <w:rsid w:val="00652532"/>
    <w:rsid w:val="006555DB"/>
    <w:rsid w:val="0065579F"/>
    <w:rsid w:val="00661765"/>
    <w:rsid w:val="00666D57"/>
    <w:rsid w:val="00670351"/>
    <w:rsid w:val="006706AA"/>
    <w:rsid w:val="00673154"/>
    <w:rsid w:val="0067540D"/>
    <w:rsid w:val="00677B4E"/>
    <w:rsid w:val="0068365D"/>
    <w:rsid w:val="00690BB8"/>
    <w:rsid w:val="0069161A"/>
    <w:rsid w:val="00694291"/>
    <w:rsid w:val="006954BD"/>
    <w:rsid w:val="006978B2"/>
    <w:rsid w:val="00697DD7"/>
    <w:rsid w:val="006A451F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63EF"/>
    <w:rsid w:val="006D7CA8"/>
    <w:rsid w:val="006E36C6"/>
    <w:rsid w:val="006E449C"/>
    <w:rsid w:val="006E7570"/>
    <w:rsid w:val="006F259F"/>
    <w:rsid w:val="006F3D72"/>
    <w:rsid w:val="006F3FB1"/>
    <w:rsid w:val="006F4B94"/>
    <w:rsid w:val="006F6130"/>
    <w:rsid w:val="007018BE"/>
    <w:rsid w:val="00705FA1"/>
    <w:rsid w:val="00707E83"/>
    <w:rsid w:val="007165BE"/>
    <w:rsid w:val="007200FA"/>
    <w:rsid w:val="00723530"/>
    <w:rsid w:val="00725CC4"/>
    <w:rsid w:val="00726958"/>
    <w:rsid w:val="00727D4D"/>
    <w:rsid w:val="00731322"/>
    <w:rsid w:val="00736FEF"/>
    <w:rsid w:val="00741230"/>
    <w:rsid w:val="0074310F"/>
    <w:rsid w:val="00745C1D"/>
    <w:rsid w:val="00751F23"/>
    <w:rsid w:val="00752461"/>
    <w:rsid w:val="00760C49"/>
    <w:rsid w:val="00761C72"/>
    <w:rsid w:val="007626A2"/>
    <w:rsid w:val="007651F0"/>
    <w:rsid w:val="00770F43"/>
    <w:rsid w:val="00771468"/>
    <w:rsid w:val="007719AC"/>
    <w:rsid w:val="007732F4"/>
    <w:rsid w:val="00776AD0"/>
    <w:rsid w:val="00787A57"/>
    <w:rsid w:val="00793203"/>
    <w:rsid w:val="00795931"/>
    <w:rsid w:val="00796A2A"/>
    <w:rsid w:val="007971B1"/>
    <w:rsid w:val="00797C15"/>
    <w:rsid w:val="007A2A69"/>
    <w:rsid w:val="007A3185"/>
    <w:rsid w:val="007A578C"/>
    <w:rsid w:val="007A6821"/>
    <w:rsid w:val="007B3EE9"/>
    <w:rsid w:val="007B4B41"/>
    <w:rsid w:val="007B6028"/>
    <w:rsid w:val="007C0BA7"/>
    <w:rsid w:val="007C33E4"/>
    <w:rsid w:val="007C44F4"/>
    <w:rsid w:val="007D5A25"/>
    <w:rsid w:val="007E1482"/>
    <w:rsid w:val="007E17B1"/>
    <w:rsid w:val="007E3950"/>
    <w:rsid w:val="007E4101"/>
    <w:rsid w:val="007E4E56"/>
    <w:rsid w:val="007E771D"/>
    <w:rsid w:val="007F2033"/>
    <w:rsid w:val="007F3DA7"/>
    <w:rsid w:val="007F4203"/>
    <w:rsid w:val="007F502E"/>
    <w:rsid w:val="007F6561"/>
    <w:rsid w:val="007F6A42"/>
    <w:rsid w:val="00800D5A"/>
    <w:rsid w:val="008013CA"/>
    <w:rsid w:val="00806DC7"/>
    <w:rsid w:val="00806EC0"/>
    <w:rsid w:val="0080728E"/>
    <w:rsid w:val="00807AC0"/>
    <w:rsid w:val="00816F96"/>
    <w:rsid w:val="008175D4"/>
    <w:rsid w:val="00823AF8"/>
    <w:rsid w:val="00834FB9"/>
    <w:rsid w:val="00835D6C"/>
    <w:rsid w:val="00836D5A"/>
    <w:rsid w:val="0083795A"/>
    <w:rsid w:val="00837C9F"/>
    <w:rsid w:val="00843379"/>
    <w:rsid w:val="008436F0"/>
    <w:rsid w:val="00843DAA"/>
    <w:rsid w:val="00850AD1"/>
    <w:rsid w:val="00852259"/>
    <w:rsid w:val="00853419"/>
    <w:rsid w:val="00856F99"/>
    <w:rsid w:val="008608C3"/>
    <w:rsid w:val="008618CC"/>
    <w:rsid w:val="00872250"/>
    <w:rsid w:val="008855E2"/>
    <w:rsid w:val="0088620D"/>
    <w:rsid w:val="00886521"/>
    <w:rsid w:val="008937A3"/>
    <w:rsid w:val="008A4FE1"/>
    <w:rsid w:val="008A5E28"/>
    <w:rsid w:val="008B38CE"/>
    <w:rsid w:val="008B4198"/>
    <w:rsid w:val="008B725C"/>
    <w:rsid w:val="008C1D6D"/>
    <w:rsid w:val="008C2D79"/>
    <w:rsid w:val="008D07C5"/>
    <w:rsid w:val="008D3958"/>
    <w:rsid w:val="008D3A05"/>
    <w:rsid w:val="008D6173"/>
    <w:rsid w:val="008D681A"/>
    <w:rsid w:val="008D6B1A"/>
    <w:rsid w:val="008D6C9F"/>
    <w:rsid w:val="008D6D38"/>
    <w:rsid w:val="008F34E9"/>
    <w:rsid w:val="008F3B7E"/>
    <w:rsid w:val="009039E2"/>
    <w:rsid w:val="00904FB9"/>
    <w:rsid w:val="0091196A"/>
    <w:rsid w:val="00911DC9"/>
    <w:rsid w:val="009123FF"/>
    <w:rsid w:val="00917271"/>
    <w:rsid w:val="009400CF"/>
    <w:rsid w:val="00940533"/>
    <w:rsid w:val="0094691D"/>
    <w:rsid w:val="00954652"/>
    <w:rsid w:val="00954F42"/>
    <w:rsid w:val="00957A33"/>
    <w:rsid w:val="0096003B"/>
    <w:rsid w:val="0096081E"/>
    <w:rsid w:val="0096137E"/>
    <w:rsid w:val="00961E92"/>
    <w:rsid w:val="009647C5"/>
    <w:rsid w:val="00966280"/>
    <w:rsid w:val="009664D8"/>
    <w:rsid w:val="00971BA7"/>
    <w:rsid w:val="00971DDC"/>
    <w:rsid w:val="009755AD"/>
    <w:rsid w:val="00985DB7"/>
    <w:rsid w:val="00986B3C"/>
    <w:rsid w:val="00990294"/>
    <w:rsid w:val="00991070"/>
    <w:rsid w:val="00992DCD"/>
    <w:rsid w:val="00994702"/>
    <w:rsid w:val="00997875"/>
    <w:rsid w:val="00997D39"/>
    <w:rsid w:val="00997FD5"/>
    <w:rsid w:val="009A1CA8"/>
    <w:rsid w:val="009A618E"/>
    <w:rsid w:val="009B155B"/>
    <w:rsid w:val="009B1F5B"/>
    <w:rsid w:val="009B3DB8"/>
    <w:rsid w:val="009C7A7A"/>
    <w:rsid w:val="009E068F"/>
    <w:rsid w:val="009E1B89"/>
    <w:rsid w:val="009E619C"/>
    <w:rsid w:val="009E63B6"/>
    <w:rsid w:val="009E7020"/>
    <w:rsid w:val="009E7045"/>
    <w:rsid w:val="009E748B"/>
    <w:rsid w:val="009F3D12"/>
    <w:rsid w:val="009F6046"/>
    <w:rsid w:val="00A022CF"/>
    <w:rsid w:val="00A04BEB"/>
    <w:rsid w:val="00A04DE2"/>
    <w:rsid w:val="00A11A20"/>
    <w:rsid w:val="00A11DFB"/>
    <w:rsid w:val="00A14BA5"/>
    <w:rsid w:val="00A15C80"/>
    <w:rsid w:val="00A15DA4"/>
    <w:rsid w:val="00A22250"/>
    <w:rsid w:val="00A25160"/>
    <w:rsid w:val="00A2769F"/>
    <w:rsid w:val="00A330EB"/>
    <w:rsid w:val="00A334CC"/>
    <w:rsid w:val="00A42B85"/>
    <w:rsid w:val="00A44BE1"/>
    <w:rsid w:val="00A4500D"/>
    <w:rsid w:val="00A50C9B"/>
    <w:rsid w:val="00A551EA"/>
    <w:rsid w:val="00A65CA5"/>
    <w:rsid w:val="00A66B14"/>
    <w:rsid w:val="00A66CF8"/>
    <w:rsid w:val="00A727DA"/>
    <w:rsid w:val="00A7717B"/>
    <w:rsid w:val="00A77567"/>
    <w:rsid w:val="00A84D8D"/>
    <w:rsid w:val="00A9330E"/>
    <w:rsid w:val="00A93FD6"/>
    <w:rsid w:val="00A95088"/>
    <w:rsid w:val="00A95407"/>
    <w:rsid w:val="00A957EB"/>
    <w:rsid w:val="00A960AC"/>
    <w:rsid w:val="00AA3298"/>
    <w:rsid w:val="00AA41AA"/>
    <w:rsid w:val="00AA6892"/>
    <w:rsid w:val="00AB049C"/>
    <w:rsid w:val="00AB1D7B"/>
    <w:rsid w:val="00AB1EA3"/>
    <w:rsid w:val="00AC4276"/>
    <w:rsid w:val="00AD17AC"/>
    <w:rsid w:val="00AD2407"/>
    <w:rsid w:val="00AD62D8"/>
    <w:rsid w:val="00AE55C5"/>
    <w:rsid w:val="00AE5A4F"/>
    <w:rsid w:val="00AF0B65"/>
    <w:rsid w:val="00AF1B1B"/>
    <w:rsid w:val="00AF3EAE"/>
    <w:rsid w:val="00B002E0"/>
    <w:rsid w:val="00B0053F"/>
    <w:rsid w:val="00B07968"/>
    <w:rsid w:val="00B07B19"/>
    <w:rsid w:val="00B1239C"/>
    <w:rsid w:val="00B12666"/>
    <w:rsid w:val="00B23604"/>
    <w:rsid w:val="00B25C47"/>
    <w:rsid w:val="00B41694"/>
    <w:rsid w:val="00B427B9"/>
    <w:rsid w:val="00B454AE"/>
    <w:rsid w:val="00B52464"/>
    <w:rsid w:val="00B670CE"/>
    <w:rsid w:val="00B67B79"/>
    <w:rsid w:val="00B67E74"/>
    <w:rsid w:val="00B82234"/>
    <w:rsid w:val="00B837AA"/>
    <w:rsid w:val="00B92AD5"/>
    <w:rsid w:val="00BA13AB"/>
    <w:rsid w:val="00BB2A2E"/>
    <w:rsid w:val="00BB4FEC"/>
    <w:rsid w:val="00BB65B1"/>
    <w:rsid w:val="00BC03E1"/>
    <w:rsid w:val="00BC4593"/>
    <w:rsid w:val="00BC6D03"/>
    <w:rsid w:val="00BD05BF"/>
    <w:rsid w:val="00BD464A"/>
    <w:rsid w:val="00BD4915"/>
    <w:rsid w:val="00BD6102"/>
    <w:rsid w:val="00BD6CFB"/>
    <w:rsid w:val="00BE2902"/>
    <w:rsid w:val="00BF37B7"/>
    <w:rsid w:val="00BF5C82"/>
    <w:rsid w:val="00C013EF"/>
    <w:rsid w:val="00C079ED"/>
    <w:rsid w:val="00C11EFC"/>
    <w:rsid w:val="00C13E43"/>
    <w:rsid w:val="00C1675F"/>
    <w:rsid w:val="00C21F2D"/>
    <w:rsid w:val="00C26FF5"/>
    <w:rsid w:val="00C27213"/>
    <w:rsid w:val="00C278C2"/>
    <w:rsid w:val="00C353D0"/>
    <w:rsid w:val="00C41E55"/>
    <w:rsid w:val="00C45167"/>
    <w:rsid w:val="00C473CE"/>
    <w:rsid w:val="00C50168"/>
    <w:rsid w:val="00C52111"/>
    <w:rsid w:val="00C53622"/>
    <w:rsid w:val="00C54982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A83"/>
    <w:rsid w:val="00C93EDD"/>
    <w:rsid w:val="00C953EF"/>
    <w:rsid w:val="00CA501F"/>
    <w:rsid w:val="00CA61CF"/>
    <w:rsid w:val="00CB1749"/>
    <w:rsid w:val="00CB3A9F"/>
    <w:rsid w:val="00CB5048"/>
    <w:rsid w:val="00CE2D1F"/>
    <w:rsid w:val="00CE52F0"/>
    <w:rsid w:val="00CE7464"/>
    <w:rsid w:val="00CF356A"/>
    <w:rsid w:val="00D01872"/>
    <w:rsid w:val="00D029CB"/>
    <w:rsid w:val="00D03D18"/>
    <w:rsid w:val="00D04274"/>
    <w:rsid w:val="00D050BD"/>
    <w:rsid w:val="00D05A8B"/>
    <w:rsid w:val="00D06659"/>
    <w:rsid w:val="00D0699D"/>
    <w:rsid w:val="00D1447E"/>
    <w:rsid w:val="00D164B7"/>
    <w:rsid w:val="00D205D0"/>
    <w:rsid w:val="00D2250E"/>
    <w:rsid w:val="00D24768"/>
    <w:rsid w:val="00D25CA2"/>
    <w:rsid w:val="00D275C6"/>
    <w:rsid w:val="00D42DFD"/>
    <w:rsid w:val="00D45E14"/>
    <w:rsid w:val="00D4755C"/>
    <w:rsid w:val="00D544FE"/>
    <w:rsid w:val="00D5596F"/>
    <w:rsid w:val="00D61F13"/>
    <w:rsid w:val="00D75D2E"/>
    <w:rsid w:val="00D806A3"/>
    <w:rsid w:val="00D81BAC"/>
    <w:rsid w:val="00D83149"/>
    <w:rsid w:val="00D83173"/>
    <w:rsid w:val="00D85273"/>
    <w:rsid w:val="00D90CC5"/>
    <w:rsid w:val="00D92C6A"/>
    <w:rsid w:val="00DA12AB"/>
    <w:rsid w:val="00DB7396"/>
    <w:rsid w:val="00DC22BE"/>
    <w:rsid w:val="00DC5914"/>
    <w:rsid w:val="00DC5F62"/>
    <w:rsid w:val="00DC7FAF"/>
    <w:rsid w:val="00DD02BA"/>
    <w:rsid w:val="00DE1B4A"/>
    <w:rsid w:val="00DE2CFF"/>
    <w:rsid w:val="00DE3330"/>
    <w:rsid w:val="00DE5939"/>
    <w:rsid w:val="00DF4CBC"/>
    <w:rsid w:val="00DF5370"/>
    <w:rsid w:val="00DF689C"/>
    <w:rsid w:val="00E0205D"/>
    <w:rsid w:val="00E120F4"/>
    <w:rsid w:val="00E153F6"/>
    <w:rsid w:val="00E173DF"/>
    <w:rsid w:val="00E25C0D"/>
    <w:rsid w:val="00E27FC2"/>
    <w:rsid w:val="00E31912"/>
    <w:rsid w:val="00E31B60"/>
    <w:rsid w:val="00E353DB"/>
    <w:rsid w:val="00E36375"/>
    <w:rsid w:val="00E40D48"/>
    <w:rsid w:val="00E40DBF"/>
    <w:rsid w:val="00E42B1E"/>
    <w:rsid w:val="00E42C98"/>
    <w:rsid w:val="00E43798"/>
    <w:rsid w:val="00E43842"/>
    <w:rsid w:val="00E468CA"/>
    <w:rsid w:val="00E62B3D"/>
    <w:rsid w:val="00E65E86"/>
    <w:rsid w:val="00E73C7F"/>
    <w:rsid w:val="00E740D9"/>
    <w:rsid w:val="00E7681E"/>
    <w:rsid w:val="00E8224F"/>
    <w:rsid w:val="00E915DD"/>
    <w:rsid w:val="00E91F39"/>
    <w:rsid w:val="00E943EE"/>
    <w:rsid w:val="00EA4D0C"/>
    <w:rsid w:val="00EA4E53"/>
    <w:rsid w:val="00EA6259"/>
    <w:rsid w:val="00EB4324"/>
    <w:rsid w:val="00EB6B41"/>
    <w:rsid w:val="00EC1D1E"/>
    <w:rsid w:val="00EC1D96"/>
    <w:rsid w:val="00EC465B"/>
    <w:rsid w:val="00EC6350"/>
    <w:rsid w:val="00EC7D8F"/>
    <w:rsid w:val="00ED0F55"/>
    <w:rsid w:val="00ED5032"/>
    <w:rsid w:val="00ED5270"/>
    <w:rsid w:val="00ED7856"/>
    <w:rsid w:val="00ED792B"/>
    <w:rsid w:val="00ED7DC2"/>
    <w:rsid w:val="00EE5769"/>
    <w:rsid w:val="00EE6916"/>
    <w:rsid w:val="00EF1557"/>
    <w:rsid w:val="00EF3430"/>
    <w:rsid w:val="00EF48E8"/>
    <w:rsid w:val="00F01A21"/>
    <w:rsid w:val="00F046E9"/>
    <w:rsid w:val="00F270BA"/>
    <w:rsid w:val="00F32454"/>
    <w:rsid w:val="00F337F8"/>
    <w:rsid w:val="00F3464D"/>
    <w:rsid w:val="00F34B3C"/>
    <w:rsid w:val="00F405D4"/>
    <w:rsid w:val="00F40AA9"/>
    <w:rsid w:val="00F43D26"/>
    <w:rsid w:val="00F46B8B"/>
    <w:rsid w:val="00F5236F"/>
    <w:rsid w:val="00F532E7"/>
    <w:rsid w:val="00F544AB"/>
    <w:rsid w:val="00F56A1B"/>
    <w:rsid w:val="00F6079F"/>
    <w:rsid w:val="00F63934"/>
    <w:rsid w:val="00F66DF3"/>
    <w:rsid w:val="00F67AB2"/>
    <w:rsid w:val="00F73D21"/>
    <w:rsid w:val="00F74ED0"/>
    <w:rsid w:val="00F82F51"/>
    <w:rsid w:val="00F83593"/>
    <w:rsid w:val="00F90E30"/>
    <w:rsid w:val="00F90EC1"/>
    <w:rsid w:val="00F9424D"/>
    <w:rsid w:val="00F94DFC"/>
    <w:rsid w:val="00F96098"/>
    <w:rsid w:val="00F97F77"/>
    <w:rsid w:val="00FA34B5"/>
    <w:rsid w:val="00FB0158"/>
    <w:rsid w:val="00FB16BC"/>
    <w:rsid w:val="00FB25A0"/>
    <w:rsid w:val="00FB4F37"/>
    <w:rsid w:val="00FB7E5A"/>
    <w:rsid w:val="00FD2DF8"/>
    <w:rsid w:val="00FD33A2"/>
    <w:rsid w:val="00FD4755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unhideWhenUsed="0"/>
    <w:lsdException w:name="footer" w:uiPriority="99" w:unhideWhenUsed="0"/>
    <w:lsdException w:name="caption" w:uiPriority="35" w:qFormat="1"/>
    <w:lsdException w:name="table of figures" w:uiPriority="99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34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hAnsi="Arial"/>
      <w:b/>
      <w:bCs/>
      <w:lang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link w:val="af4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uiPriority w:val="35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link w:val="ab"/>
    <w:semiHidden/>
    <w:rsid w:val="004A0053"/>
    <w:rPr>
      <w:b/>
      <w:bCs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link w:val="af7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D9FFF-1599-4E93-B00C-F5B0210E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3</Pages>
  <Words>983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118</cp:revision>
  <cp:lastPrinted>2113-01-01T00:00:00Z</cp:lastPrinted>
  <dcterms:created xsi:type="dcterms:W3CDTF">2017-07-24T07:18:00Z</dcterms:created>
  <dcterms:modified xsi:type="dcterms:W3CDTF">2017-08-11T08:39:00Z</dcterms:modified>
</cp:coreProperties>
</file>